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51" w:rsidRPr="000D3141" w:rsidRDefault="00A92751" w:rsidP="00A92751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92751" w:rsidRPr="00814983" w:rsidRDefault="00A92751" w:rsidP="00A9275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10</w:t>
      </w:r>
    </w:p>
    <w:p w:rsidR="00A92751" w:rsidRDefault="00A92751" w:rsidP="00A92751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11.03.2020 г.</w:t>
      </w:r>
    </w:p>
    <w:p w:rsidR="00E216C7" w:rsidRDefault="00E216C7" w:rsidP="00E216C7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>
        <w:rPr>
          <w:rFonts w:eastAsia="Times New Roman"/>
          <w:bCs/>
          <w:szCs w:val="24"/>
        </w:rPr>
        <w:t>,</w:t>
      </w:r>
      <w:r w:rsidRPr="00AD04F1">
        <w:rPr>
          <w:rFonts w:eastAsia="Times New Roman"/>
          <w:bCs/>
          <w:szCs w:val="24"/>
        </w:rPr>
        <w:t xml:space="preserve"> </w:t>
      </w:r>
      <w:r>
        <w:rPr>
          <w:rFonts w:eastAsia="Times New Roman"/>
          <w:bCs/>
          <w:szCs w:val="24"/>
        </w:rPr>
        <w:t>заместник-председател</w:t>
      </w:r>
      <w:r w:rsidRPr="00AD04F1">
        <w:rPr>
          <w:rFonts w:eastAsia="Times New Roman"/>
          <w:bCs/>
          <w:szCs w:val="24"/>
        </w:rPr>
        <w:t xml:space="preserve"> на Сметната палат</w:t>
      </w:r>
      <w:r>
        <w:rPr>
          <w:rFonts w:eastAsia="Times New Roman"/>
          <w:bCs/>
          <w:szCs w:val="24"/>
        </w:rPr>
        <w:t>а и членовете проф. Георги Иванов</w:t>
      </w:r>
      <w:r w:rsidRPr="00AD04F1">
        <w:rPr>
          <w:rFonts w:eastAsia="Times New Roman"/>
          <w:bCs/>
          <w:szCs w:val="24"/>
        </w:rPr>
        <w:t xml:space="preserve"> и Емил Евлогиев.</w:t>
      </w:r>
      <w:r>
        <w:rPr>
          <w:rFonts w:eastAsia="Times New Roman"/>
          <w:bCs/>
          <w:szCs w:val="24"/>
        </w:rPr>
        <w:t xml:space="preserve"> </w:t>
      </w:r>
    </w:p>
    <w:p w:rsidR="00E216C7" w:rsidRDefault="00E216C7" w:rsidP="00E216C7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</w:t>
      </w:r>
      <w:r w:rsidRPr="00C1386A">
        <w:rPr>
          <w:rFonts w:eastAsia="Times New Roman"/>
          <w:bCs/>
          <w:szCs w:val="24"/>
        </w:rPr>
        <w:t xml:space="preserve"> </w:t>
      </w:r>
      <w:r w:rsidRPr="00AD04F1">
        <w:rPr>
          <w:rFonts w:eastAsia="Times New Roman"/>
          <w:bCs/>
          <w:szCs w:val="24"/>
        </w:rPr>
        <w:t>Тошко Тодоров</w:t>
      </w:r>
      <w:r>
        <w:rPr>
          <w:rFonts w:eastAsia="Times New Roman"/>
          <w:bCs/>
          <w:szCs w:val="24"/>
        </w:rPr>
        <w:t>, в годишен отпуск.</w:t>
      </w:r>
    </w:p>
    <w:p w:rsidR="006F077B" w:rsidRDefault="006F077B" w:rsidP="00E216C7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92751" w:rsidRPr="00980543" w:rsidTr="006F077B">
        <w:tc>
          <w:tcPr>
            <w:tcW w:w="5353" w:type="dxa"/>
            <w:vAlign w:val="center"/>
          </w:tcPr>
          <w:p w:rsidR="00A92751" w:rsidRPr="00980543" w:rsidRDefault="00A92751" w:rsidP="0005630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92751" w:rsidRPr="00980543" w:rsidRDefault="00A92751" w:rsidP="0005630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92751" w:rsidTr="006F077B">
        <w:tc>
          <w:tcPr>
            <w:tcW w:w="5353" w:type="dxa"/>
            <w:vAlign w:val="center"/>
          </w:tcPr>
          <w:p w:rsidR="00A92751" w:rsidRDefault="00A92751" w:rsidP="000563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92751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A14915">
              <w:rPr>
                <w:rFonts w:eastAsia="Times New Roman"/>
                <w:bCs/>
                <w:szCs w:val="24"/>
              </w:rPr>
              <w:t xml:space="preserve"> </w:t>
            </w:r>
            <w:r w:rsidR="00A14915" w:rsidRPr="00A14915">
              <w:rPr>
                <w:rFonts w:eastAsia="Times New Roman"/>
                <w:bCs/>
                <w:szCs w:val="24"/>
              </w:rPr>
              <w:t>Одитен доклад № 0300201318 за извършен одит „Ефективност на планирането и договарянето на средствата по приоритетна ос 1 „Устойчиво и интегрирано градско развитие“ на Оперативна програма „Региони в растеж“, за периода от 01.07.2015 г. до 31.12.2018 г.</w:t>
            </w:r>
          </w:p>
          <w:p w:rsidR="00A92751" w:rsidRPr="006042AE" w:rsidRDefault="00A92751" w:rsidP="0005630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92751" w:rsidRDefault="00A92751" w:rsidP="0005630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92751" w:rsidRDefault="00A92751" w:rsidP="0005630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92751" w:rsidRPr="006042AE" w:rsidRDefault="00A92751" w:rsidP="0005630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92751" w:rsidRPr="006042AE" w:rsidRDefault="00A92751" w:rsidP="0005630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92751" w:rsidRPr="0081558A" w:rsidRDefault="00A92751" w:rsidP="000563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92751" w:rsidRPr="00265039" w:rsidRDefault="00A92751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92751" w:rsidRDefault="00A92751" w:rsidP="00056302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A14915" w:rsidTr="006F077B">
        <w:tc>
          <w:tcPr>
            <w:tcW w:w="5353" w:type="dxa"/>
            <w:vAlign w:val="center"/>
          </w:tcPr>
          <w:p w:rsidR="00A14915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14915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pacing w:val="-2"/>
                <w:szCs w:val="24"/>
              </w:rPr>
            </w:pPr>
            <w:r w:rsidRPr="00A14915">
              <w:rPr>
                <w:rFonts w:eastAsia="Times New Roman"/>
                <w:bCs/>
                <w:spacing w:val="-2"/>
                <w:szCs w:val="24"/>
              </w:rPr>
              <w:t>Одитен доклад № 0200300619 за извършен одит за съответствие при възлагането на обществени поръчки и при придобиването, управлението и разпореждането с общинско имущество на община Чупрене, за периода от 01.01.2017 г. до 31.12.2018 г.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14915" w:rsidRPr="0081558A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A14915" w:rsidRPr="00265039" w:rsidRDefault="00A14915" w:rsidP="00A1491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14915" w:rsidRDefault="00A14915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14915" w:rsidTr="006F077B">
        <w:tc>
          <w:tcPr>
            <w:tcW w:w="5353" w:type="dxa"/>
            <w:vAlign w:val="center"/>
          </w:tcPr>
          <w:p w:rsidR="00A14915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14915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A14915">
              <w:rPr>
                <w:rFonts w:eastAsia="Times New Roman"/>
                <w:bCs/>
                <w:szCs w:val="24"/>
              </w:rPr>
              <w:t>Одитен доклад № 0200301419 за извършен одит за съответствие при управлението на публичните средства и общинските дейности на община Никола Козлево, област Шумен, за периода от 01.01.2017 г. до 31.12.2018 г.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14915" w:rsidRPr="0081558A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14915" w:rsidRPr="00265039" w:rsidRDefault="00A14915" w:rsidP="00A1491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A14915" w:rsidRDefault="00A14915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14915" w:rsidTr="006F077B">
        <w:tc>
          <w:tcPr>
            <w:tcW w:w="5353" w:type="dxa"/>
            <w:vAlign w:val="center"/>
          </w:tcPr>
          <w:p w:rsidR="00A14915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14915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A14915">
              <w:rPr>
                <w:rFonts w:eastAsia="Times New Roman"/>
                <w:bCs/>
                <w:szCs w:val="24"/>
              </w:rPr>
              <w:t xml:space="preserve">Одитен доклад № 0200100919 за извършен одит за съответствие при управлението на публичните средства и дейности на Националната музикална академия „Проф. Панчо </w:t>
            </w:r>
            <w:proofErr w:type="spellStart"/>
            <w:r w:rsidRPr="00A14915">
              <w:rPr>
                <w:rFonts w:eastAsia="Times New Roman"/>
                <w:bCs/>
                <w:szCs w:val="24"/>
              </w:rPr>
              <w:t>Владигеров</w:t>
            </w:r>
            <w:proofErr w:type="spellEnd"/>
            <w:r w:rsidRPr="00A14915">
              <w:rPr>
                <w:rFonts w:eastAsia="Times New Roman"/>
                <w:bCs/>
                <w:szCs w:val="24"/>
              </w:rPr>
              <w:t>“ – София, за периода от 01.01.2017 г. до 31.12.2018 г.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14915" w:rsidRPr="0081558A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14915" w:rsidRPr="00265039" w:rsidRDefault="00A14915" w:rsidP="00A1491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14915" w:rsidRDefault="00A14915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14915" w:rsidTr="006F077B">
        <w:tc>
          <w:tcPr>
            <w:tcW w:w="5353" w:type="dxa"/>
            <w:vAlign w:val="center"/>
          </w:tcPr>
          <w:p w:rsidR="00A14915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14915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pacing w:val="-2"/>
                <w:szCs w:val="24"/>
              </w:rPr>
            </w:pPr>
            <w:r w:rsidRPr="00A14915">
              <w:rPr>
                <w:rFonts w:eastAsia="Times New Roman"/>
                <w:bCs/>
                <w:spacing w:val="-2"/>
                <w:szCs w:val="24"/>
              </w:rPr>
              <w:t>Д</w:t>
            </w:r>
            <w:r w:rsidRPr="00A14915">
              <w:rPr>
                <w:rFonts w:eastAsia="Times New Roman" w:hint="cs"/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A14915">
              <w:rPr>
                <w:rFonts w:eastAsia="Times New Roman"/>
                <w:bCs/>
                <w:spacing w:val="-2"/>
                <w:szCs w:val="24"/>
              </w:rPr>
              <w:t xml:space="preserve"> Одитен доклад № 0200302217 за извършен одит за законосъобразност при разходването на целевата субсидия за капиталови разходи в общините: Девня, Аврен, Ветрино и Белослав от област Варна, за периода от 01.01.2016 г. до 30.06.2017 г.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14915" w:rsidRPr="0081558A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14915" w:rsidRPr="00265039" w:rsidRDefault="00A14915" w:rsidP="00A1491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14915" w:rsidRDefault="00A14915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14915" w:rsidTr="006F077B">
        <w:tc>
          <w:tcPr>
            <w:tcW w:w="5353" w:type="dxa"/>
            <w:vAlign w:val="center"/>
          </w:tcPr>
          <w:p w:rsidR="00A14915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A14915" w:rsidRPr="00A14915" w:rsidRDefault="00A14915" w:rsidP="00A1491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A73F1D">
              <w:rPr>
                <w:rFonts w:eastAsia="Times New Roman"/>
                <w:bCs/>
                <w:spacing w:val="-2"/>
                <w:szCs w:val="24"/>
              </w:rPr>
              <w:t xml:space="preserve">Одитен доклад № 0500304016 за извършен одит за съответствие при изпълнението на бюджета на община Руен ,за периода от 01.01.2014 г. </w:t>
            </w:r>
            <w:r w:rsidRPr="00A14915">
              <w:rPr>
                <w:rFonts w:eastAsia="Times New Roman"/>
                <w:bCs/>
                <w:szCs w:val="24"/>
              </w:rPr>
              <w:t>до 31.12.2015 г.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14915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14915" w:rsidRPr="006042AE" w:rsidRDefault="00A14915" w:rsidP="00A1491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14915" w:rsidRPr="0081558A" w:rsidRDefault="00A14915" w:rsidP="00A1491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14915" w:rsidRPr="00265039" w:rsidRDefault="00A14915" w:rsidP="00A1491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14915" w:rsidRDefault="00A14915" w:rsidP="0005630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A14915" w:rsidRDefault="00A14915"/>
    <w:p w:rsidR="00A14915" w:rsidRDefault="00A14915" w:rsidP="00A1491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14915" w:rsidRDefault="00A14915" w:rsidP="00A1491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14915" w:rsidRDefault="00A14915"/>
    <w:sectPr w:rsidR="00A14915" w:rsidSect="000470A8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EC2" w:rsidRDefault="00734EC2" w:rsidP="000470A8">
      <w:pPr>
        <w:spacing w:after="0" w:line="240" w:lineRule="auto"/>
      </w:pPr>
      <w:r>
        <w:separator/>
      </w:r>
    </w:p>
  </w:endnote>
  <w:endnote w:type="continuationSeparator" w:id="0">
    <w:p w:rsidR="00734EC2" w:rsidRDefault="00734EC2" w:rsidP="0004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8872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70A8" w:rsidRDefault="000470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7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70A8" w:rsidRDefault="00047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EC2" w:rsidRDefault="00734EC2" w:rsidP="000470A8">
      <w:pPr>
        <w:spacing w:after="0" w:line="240" w:lineRule="auto"/>
      </w:pPr>
      <w:r>
        <w:separator/>
      </w:r>
    </w:p>
  </w:footnote>
  <w:footnote w:type="continuationSeparator" w:id="0">
    <w:p w:rsidR="00734EC2" w:rsidRDefault="00734EC2" w:rsidP="000470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51"/>
    <w:rsid w:val="000470A8"/>
    <w:rsid w:val="002A7A7F"/>
    <w:rsid w:val="00582115"/>
    <w:rsid w:val="006F077B"/>
    <w:rsid w:val="00734EC2"/>
    <w:rsid w:val="00A14915"/>
    <w:rsid w:val="00A73F1D"/>
    <w:rsid w:val="00A92751"/>
    <w:rsid w:val="00CE04A1"/>
    <w:rsid w:val="00DD7042"/>
    <w:rsid w:val="00E2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78FD"/>
  <w15:chartTrackingRefBased/>
  <w15:docId w15:val="{8EB1C502-6915-4F5E-BF10-6D64DA68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751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0A8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47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0A8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6</cp:revision>
  <dcterms:created xsi:type="dcterms:W3CDTF">2020-03-10T12:41:00Z</dcterms:created>
  <dcterms:modified xsi:type="dcterms:W3CDTF">2020-03-11T13:34:00Z</dcterms:modified>
</cp:coreProperties>
</file>